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6C47" w14:textId="084D2E14" w:rsidR="00936906" w:rsidRPr="00F02AFF" w:rsidRDefault="00047785" w:rsidP="00047785">
      <w:pPr>
        <w:spacing w:line="276" w:lineRule="auto"/>
        <w:jc w:val="center"/>
        <w:rPr>
          <w:rFonts w:ascii="Tahoma" w:hAnsi="Tahoma" w:cs="Tahoma"/>
          <w:b/>
          <w:u w:val="single"/>
          <w:lang w:val="sr-Cyrl-RS"/>
        </w:rPr>
      </w:pPr>
      <w:r w:rsidRPr="00F02AFF">
        <w:rPr>
          <w:rFonts w:ascii="Tahoma" w:hAnsi="Tahoma" w:cs="Tahoma"/>
          <w:b/>
          <w:u w:val="single"/>
          <w:lang w:val="sr-Cyrl-RS"/>
        </w:rPr>
        <w:t>Организација</w:t>
      </w:r>
      <w:r w:rsidR="00DA1219" w:rsidRPr="00F02AFF">
        <w:rPr>
          <w:rFonts w:ascii="Tahoma" w:hAnsi="Tahoma" w:cs="Tahoma"/>
          <w:b/>
          <w:u w:val="single"/>
          <w:lang w:val="sr-Cyrl-RS"/>
        </w:rPr>
        <w:t xml:space="preserve"> такмичења КОШАРКА ЗА НАЈМЛАЂЕ</w:t>
      </w:r>
    </w:p>
    <w:p w14:paraId="13ED64C6" w14:textId="77777777" w:rsidR="00047785" w:rsidRPr="00F02AFF" w:rsidRDefault="00047785" w:rsidP="00047785">
      <w:pPr>
        <w:spacing w:line="276" w:lineRule="auto"/>
        <w:jc w:val="center"/>
        <w:rPr>
          <w:rFonts w:ascii="Tahoma" w:hAnsi="Tahoma" w:cs="Tahoma"/>
          <w:b/>
          <w:u w:val="single"/>
        </w:rPr>
      </w:pPr>
    </w:p>
    <w:p w14:paraId="4E41F8A6" w14:textId="4841117F" w:rsidR="00DA1219" w:rsidRPr="00F02AFF" w:rsidRDefault="00DA1219" w:rsidP="0093690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u w:val="single"/>
        </w:rPr>
      </w:pPr>
      <w:r w:rsidRPr="00F02AFF">
        <w:rPr>
          <w:rFonts w:ascii="Tahoma" w:hAnsi="Tahoma" w:cs="Tahoma"/>
          <w:b/>
          <w:u w:val="single"/>
          <w:lang w:val="sr-Cyrl-RS"/>
        </w:rPr>
        <w:t xml:space="preserve">КОШАРКА ЗА НАЈМЛАЂЕ се организује </w:t>
      </w:r>
      <w:r w:rsidR="00D659D9">
        <w:rPr>
          <w:rFonts w:ascii="Tahoma" w:hAnsi="Tahoma" w:cs="Tahoma"/>
          <w:b/>
          <w:u w:val="single"/>
          <w:lang w:val="sr-Cyrl-RS"/>
        </w:rPr>
        <w:t xml:space="preserve">за дечаке </w:t>
      </w:r>
      <w:r w:rsidRPr="00F02AFF">
        <w:rPr>
          <w:rFonts w:ascii="Tahoma" w:hAnsi="Tahoma" w:cs="Tahoma"/>
          <w:b/>
          <w:u w:val="single"/>
          <w:lang w:val="sr-Cyrl-RS"/>
        </w:rPr>
        <w:t xml:space="preserve">у два годишта и </w:t>
      </w:r>
      <w:r w:rsidR="00D659D9">
        <w:rPr>
          <w:rFonts w:ascii="Tahoma" w:hAnsi="Tahoma" w:cs="Tahoma"/>
          <w:b/>
          <w:u w:val="single"/>
          <w:lang w:val="sr-Cyrl-RS"/>
        </w:rPr>
        <w:t>за девојчице у једном годишту</w:t>
      </w:r>
      <w:r w:rsidRPr="00F02AFF">
        <w:rPr>
          <w:rFonts w:ascii="Tahoma" w:hAnsi="Tahoma" w:cs="Tahoma"/>
          <w:b/>
          <w:u w:val="single"/>
          <w:lang w:val="sr-Cyrl-RS"/>
        </w:rPr>
        <w:t>:</w:t>
      </w:r>
    </w:p>
    <w:p w14:paraId="53ECC93A" w14:textId="5C1A97B1" w:rsidR="00DA1219" w:rsidRPr="00D659D9" w:rsidRDefault="001A7924" w:rsidP="00DA121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 w:rsidRPr="00F02AFF">
        <w:rPr>
          <w:rFonts w:ascii="Tahoma" w:hAnsi="Tahoma" w:cs="Tahoma"/>
          <w:lang w:val="sr-Cyrl-RS"/>
        </w:rPr>
        <w:t xml:space="preserve">Дечаци </w:t>
      </w:r>
      <w:proofErr w:type="spellStart"/>
      <w:r w:rsidRPr="00F02AFF">
        <w:rPr>
          <w:rFonts w:ascii="Tahoma" w:hAnsi="Tahoma" w:cs="Tahoma"/>
          <w:lang w:val="sr-Cyrl-RS"/>
        </w:rPr>
        <w:t>дечаци</w:t>
      </w:r>
      <w:proofErr w:type="spellEnd"/>
      <w:r w:rsidRPr="00F02AFF">
        <w:rPr>
          <w:rFonts w:ascii="Tahoma" w:hAnsi="Tahoma" w:cs="Tahoma"/>
          <w:lang w:val="sr-Cyrl-RS"/>
        </w:rPr>
        <w:t xml:space="preserve"> рођени 20</w:t>
      </w:r>
      <w:r w:rsidR="00D659D9">
        <w:rPr>
          <w:rFonts w:ascii="Tahoma" w:hAnsi="Tahoma" w:cs="Tahoma"/>
          <w:lang w:val="en-GB"/>
        </w:rPr>
        <w:t>14</w:t>
      </w:r>
      <w:r w:rsidR="00DA1219" w:rsidRPr="00F02AFF">
        <w:rPr>
          <w:rFonts w:ascii="Tahoma" w:hAnsi="Tahoma" w:cs="Tahoma"/>
          <w:lang w:val="sr-Cyrl-RS"/>
        </w:rPr>
        <w:t xml:space="preserve"> и млађи</w:t>
      </w:r>
      <w:r w:rsidR="00721F98">
        <w:rPr>
          <w:rFonts w:ascii="Tahoma" w:hAnsi="Tahoma" w:cs="Tahoma"/>
          <w:lang w:val="en-GB"/>
        </w:rPr>
        <w:t xml:space="preserve"> </w:t>
      </w:r>
      <w:r w:rsidR="00721F98">
        <w:rPr>
          <w:rFonts w:ascii="Tahoma" w:hAnsi="Tahoma" w:cs="Tahoma"/>
          <w:lang w:val="sr-Cyrl-RS"/>
        </w:rPr>
        <w:t xml:space="preserve">и </w:t>
      </w:r>
      <w:r w:rsidR="00721F98" w:rsidRPr="00F02AFF">
        <w:rPr>
          <w:rFonts w:ascii="Tahoma" w:hAnsi="Tahoma" w:cs="Tahoma"/>
          <w:lang w:val="sr-Cyrl-RS"/>
        </w:rPr>
        <w:t>рођени 201</w:t>
      </w:r>
      <w:r w:rsidR="00721F98">
        <w:rPr>
          <w:rFonts w:ascii="Tahoma" w:hAnsi="Tahoma" w:cs="Tahoma"/>
          <w:lang w:val="en-GB"/>
        </w:rPr>
        <w:t>5</w:t>
      </w:r>
      <w:r w:rsidR="00721F98" w:rsidRPr="00F02AFF">
        <w:rPr>
          <w:rFonts w:ascii="Tahoma" w:hAnsi="Tahoma" w:cs="Tahoma"/>
          <w:lang w:val="sr-Cyrl-RS"/>
        </w:rPr>
        <w:t xml:space="preserve"> и млађи </w:t>
      </w:r>
    </w:p>
    <w:p w14:paraId="25C74A57" w14:textId="66F00528" w:rsidR="00D659D9" w:rsidRPr="00D659D9" w:rsidRDefault="00D659D9" w:rsidP="00D659D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 w:rsidRPr="00F02AFF">
        <w:rPr>
          <w:rFonts w:ascii="Tahoma" w:hAnsi="Tahoma" w:cs="Tahoma"/>
          <w:lang w:val="sr-Cyrl-RS"/>
        </w:rPr>
        <w:t>Де</w:t>
      </w:r>
      <w:r>
        <w:rPr>
          <w:rFonts w:ascii="Tahoma" w:hAnsi="Tahoma" w:cs="Tahoma"/>
          <w:lang w:val="sr-Cyrl-RS"/>
        </w:rPr>
        <w:t>војчице</w:t>
      </w:r>
      <w:r w:rsidRPr="00F02AFF">
        <w:rPr>
          <w:rFonts w:ascii="Tahoma" w:hAnsi="Tahoma" w:cs="Tahoma"/>
          <w:lang w:val="sr-Cyrl-RS"/>
        </w:rPr>
        <w:t xml:space="preserve"> рођен</w:t>
      </w:r>
      <w:r>
        <w:rPr>
          <w:rFonts w:ascii="Tahoma" w:hAnsi="Tahoma" w:cs="Tahoma"/>
          <w:lang w:val="sr-Cyrl-RS"/>
        </w:rPr>
        <w:t>е</w:t>
      </w:r>
      <w:r w:rsidRPr="00F02AFF">
        <w:rPr>
          <w:rFonts w:ascii="Tahoma" w:hAnsi="Tahoma" w:cs="Tahoma"/>
          <w:lang w:val="sr-Cyrl-RS"/>
        </w:rPr>
        <w:t xml:space="preserve"> 201</w:t>
      </w:r>
      <w:r>
        <w:rPr>
          <w:rFonts w:ascii="Tahoma" w:hAnsi="Tahoma" w:cs="Tahoma"/>
          <w:lang w:val="sr-Cyrl-RS"/>
        </w:rPr>
        <w:t>4</w:t>
      </w:r>
      <w:r w:rsidRPr="00F02AFF">
        <w:rPr>
          <w:rFonts w:ascii="Tahoma" w:hAnsi="Tahoma" w:cs="Tahoma"/>
          <w:lang w:val="sr-Cyrl-RS"/>
        </w:rPr>
        <w:t xml:space="preserve"> и млађ</w:t>
      </w:r>
      <w:r>
        <w:rPr>
          <w:rFonts w:ascii="Tahoma" w:hAnsi="Tahoma" w:cs="Tahoma"/>
          <w:lang w:val="sr-Cyrl-RS"/>
        </w:rPr>
        <w:t xml:space="preserve">е </w:t>
      </w:r>
    </w:p>
    <w:p w14:paraId="5EFC9E9A" w14:textId="77777777" w:rsidR="00F26EBB" w:rsidRPr="00F26EBB" w:rsidRDefault="00F26EBB" w:rsidP="00F26EBB">
      <w:pPr>
        <w:spacing w:line="276" w:lineRule="auto"/>
        <w:jc w:val="both"/>
        <w:rPr>
          <w:rFonts w:ascii="Tahoma" w:hAnsi="Tahoma" w:cs="Tahoma"/>
          <w:lang w:val="sr-Cyrl-RS"/>
        </w:rPr>
      </w:pPr>
    </w:p>
    <w:p w14:paraId="51CAA3EF" w14:textId="77777777" w:rsidR="00DA1219" w:rsidRPr="00F02AFF" w:rsidRDefault="00DA1219" w:rsidP="00DA121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u w:val="single"/>
          <w:lang w:val="sr-Cyrl-RS"/>
        </w:rPr>
      </w:pPr>
      <w:r w:rsidRPr="00F02AFF">
        <w:rPr>
          <w:rFonts w:ascii="Tahoma" w:hAnsi="Tahoma" w:cs="Tahoma"/>
          <w:b/>
          <w:u w:val="single"/>
          <w:lang w:val="sr-Cyrl-RS"/>
        </w:rPr>
        <w:t>Игра се организује у складу са правилима игре за мини-баскет:</w:t>
      </w:r>
    </w:p>
    <w:p w14:paraId="65FFF631" w14:textId="77777777" w:rsidR="00DA1219" w:rsidRPr="00F02AFF" w:rsidRDefault="00DA1219" w:rsidP="00DA121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 w:rsidRPr="00F02AFF">
        <w:rPr>
          <w:rFonts w:ascii="Tahoma" w:hAnsi="Tahoma" w:cs="Tahoma"/>
          <w:lang w:val="sr-Cyrl-RS"/>
        </w:rPr>
        <w:t>на висини коша 2.60м</w:t>
      </w:r>
    </w:p>
    <w:p w14:paraId="2794A4FF" w14:textId="51BEAD42" w:rsidR="00DA1219" w:rsidRPr="00F02AFF" w:rsidRDefault="00047785" w:rsidP="00DA121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 w:rsidRPr="00F02AFF">
        <w:rPr>
          <w:rFonts w:ascii="Tahoma" w:hAnsi="Tahoma" w:cs="Tahoma"/>
          <w:lang w:val="sr-Cyrl-RS"/>
        </w:rPr>
        <w:t>лопта</w:t>
      </w:r>
      <w:r w:rsidR="00DA1219" w:rsidRPr="00F02AFF">
        <w:rPr>
          <w:rFonts w:ascii="Tahoma" w:hAnsi="Tahoma" w:cs="Tahoma"/>
          <w:lang w:val="sr-Cyrl-RS"/>
        </w:rPr>
        <w:t xml:space="preserve"> </w:t>
      </w:r>
      <w:r w:rsidR="00A61D3B" w:rsidRPr="00F02AFF">
        <w:rPr>
          <w:rFonts w:ascii="Tahoma" w:hAnsi="Tahoma" w:cs="Tahoma"/>
          <w:lang w:val="sr-Cyrl-RS"/>
        </w:rPr>
        <w:t xml:space="preserve">величине </w:t>
      </w:r>
      <w:r w:rsidR="00DA1219" w:rsidRPr="00F02AFF">
        <w:rPr>
          <w:rFonts w:ascii="Tahoma" w:hAnsi="Tahoma" w:cs="Tahoma"/>
          <w:lang w:val="sr-Cyrl-RS"/>
        </w:rPr>
        <w:t>5</w:t>
      </w:r>
    </w:p>
    <w:p w14:paraId="0C8A9365" w14:textId="77777777" w:rsidR="00DA1219" w:rsidRPr="00F02AFF" w:rsidRDefault="00DA1219" w:rsidP="00DA121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 w:rsidRPr="00F02AFF">
        <w:rPr>
          <w:rFonts w:ascii="Tahoma" w:hAnsi="Tahoma" w:cs="Tahoma"/>
          <w:lang w:val="sr-Cyrl-RS"/>
        </w:rPr>
        <w:t>без вођења резултата и у складу са свим другим правилима мини-баскет-а</w:t>
      </w:r>
    </w:p>
    <w:p w14:paraId="6C6D7397" w14:textId="6FE9B87C" w:rsidR="00DA1219" w:rsidRPr="00F02AFF" w:rsidRDefault="00DA1219" w:rsidP="00DA121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 w:rsidRPr="00F02AFF">
        <w:rPr>
          <w:rFonts w:ascii="Tahoma" w:hAnsi="Tahoma" w:cs="Tahoma"/>
          <w:lang w:val="sr-Cyrl-RS"/>
        </w:rPr>
        <w:t>утакмице</w:t>
      </w:r>
      <w:r w:rsidR="007B6F32">
        <w:rPr>
          <w:rFonts w:ascii="Tahoma" w:hAnsi="Tahoma" w:cs="Tahoma"/>
          <w:lang w:val="sr-Cyrl-RS"/>
        </w:rPr>
        <w:t xml:space="preserve"> се</w:t>
      </w:r>
      <w:r w:rsidRPr="00F02AFF">
        <w:rPr>
          <w:rFonts w:ascii="Tahoma" w:hAnsi="Tahoma" w:cs="Tahoma"/>
          <w:lang w:val="sr-Cyrl-RS"/>
        </w:rPr>
        <w:t xml:space="preserve"> играју</w:t>
      </w:r>
      <w:r w:rsidR="0041126C" w:rsidRPr="00F02AFF">
        <w:rPr>
          <w:rFonts w:ascii="Tahoma" w:hAnsi="Tahoma" w:cs="Tahoma"/>
          <w:lang w:val="sr-Cyrl-RS"/>
        </w:rPr>
        <w:t xml:space="preserve"> лигашки,</w:t>
      </w:r>
      <w:r w:rsidRPr="00F02AFF">
        <w:rPr>
          <w:rFonts w:ascii="Tahoma" w:hAnsi="Tahoma" w:cs="Tahoma"/>
          <w:lang w:val="sr-Cyrl-RS"/>
        </w:rPr>
        <w:t xml:space="preserve"> два пута месечно, по </w:t>
      </w:r>
      <w:proofErr w:type="spellStart"/>
      <w:r w:rsidRPr="00F02AFF">
        <w:rPr>
          <w:rFonts w:ascii="Tahoma" w:hAnsi="Tahoma" w:cs="Tahoma"/>
          <w:lang w:val="sr-Cyrl-RS"/>
        </w:rPr>
        <w:t>двокружном</w:t>
      </w:r>
      <w:proofErr w:type="spellEnd"/>
      <w:r w:rsidRPr="00F02AFF">
        <w:rPr>
          <w:rFonts w:ascii="Tahoma" w:hAnsi="Tahoma" w:cs="Tahoma"/>
          <w:lang w:val="sr-Cyrl-RS"/>
        </w:rPr>
        <w:t xml:space="preserve"> систему где клуб наступа и као домаћин и као гост. Предвиђено је да се</w:t>
      </w:r>
      <w:r w:rsidR="007B6F32">
        <w:rPr>
          <w:rFonts w:ascii="Tahoma" w:hAnsi="Tahoma" w:cs="Tahoma"/>
          <w:lang w:val="sr-Cyrl-RS"/>
        </w:rPr>
        <w:t>,</w:t>
      </w:r>
      <w:r w:rsidRPr="00F02AFF">
        <w:rPr>
          <w:rFonts w:ascii="Tahoma" w:hAnsi="Tahoma" w:cs="Tahoma"/>
          <w:lang w:val="sr-Cyrl-RS"/>
        </w:rPr>
        <w:t xml:space="preserve"> у складу са календаром, распустима, празницима и </w:t>
      </w:r>
      <w:proofErr w:type="spellStart"/>
      <w:r w:rsidRPr="00F02AFF">
        <w:rPr>
          <w:rFonts w:ascii="Tahoma" w:hAnsi="Tahoma" w:cs="Tahoma"/>
          <w:lang w:val="sr-Cyrl-RS"/>
        </w:rPr>
        <w:t>тд</w:t>
      </w:r>
      <w:proofErr w:type="spellEnd"/>
      <w:r w:rsidRPr="00F02AFF">
        <w:rPr>
          <w:rFonts w:ascii="Tahoma" w:hAnsi="Tahoma" w:cs="Tahoma"/>
          <w:lang w:val="sr-Cyrl-RS"/>
        </w:rPr>
        <w:t>. одиграју по 1-2 кола</w:t>
      </w:r>
      <w:r w:rsidR="00A61D3B" w:rsidRPr="00F02AFF">
        <w:rPr>
          <w:rFonts w:ascii="Tahoma" w:hAnsi="Tahoma" w:cs="Tahoma"/>
          <w:lang w:val="sr-Cyrl-RS"/>
        </w:rPr>
        <w:t xml:space="preserve"> месечно</w:t>
      </w:r>
      <w:r w:rsidR="0092192F" w:rsidRPr="00F02AFF">
        <w:rPr>
          <w:rFonts w:ascii="Tahoma" w:hAnsi="Tahoma" w:cs="Tahoma"/>
          <w:lang w:val="sr-Cyrl-RS"/>
        </w:rPr>
        <w:t xml:space="preserve"> све до краја маја 202</w:t>
      </w:r>
      <w:r w:rsidR="00721F98">
        <w:rPr>
          <w:rFonts w:ascii="Tahoma" w:hAnsi="Tahoma" w:cs="Tahoma"/>
          <w:lang w:val="en-GB"/>
        </w:rPr>
        <w:t>5</w:t>
      </w:r>
      <w:r w:rsidRPr="00F02AFF">
        <w:rPr>
          <w:rFonts w:ascii="Tahoma" w:hAnsi="Tahoma" w:cs="Tahoma"/>
          <w:lang w:val="sr-Cyrl-RS"/>
        </w:rPr>
        <w:t>. На крају</w:t>
      </w:r>
      <w:r w:rsidR="00A61D3B" w:rsidRPr="00F02AFF">
        <w:rPr>
          <w:rFonts w:ascii="Tahoma" w:hAnsi="Tahoma" w:cs="Tahoma"/>
          <w:lang w:val="sr-Cyrl-RS"/>
        </w:rPr>
        <w:t>,</w:t>
      </w:r>
      <w:r w:rsidRPr="00F02AFF">
        <w:rPr>
          <w:rFonts w:ascii="Tahoma" w:hAnsi="Tahoma" w:cs="Tahoma"/>
          <w:lang w:val="sr-Cyrl-RS"/>
        </w:rPr>
        <w:t xml:space="preserve"> почетком јуна месеца био би одржан завршни фестивал свих екипа на једном месту;</w:t>
      </w:r>
    </w:p>
    <w:p w14:paraId="3DF853C1" w14:textId="473F53A0" w:rsidR="00161B20" w:rsidRPr="00F02AFF" w:rsidRDefault="00161B20" w:rsidP="00DA121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 w:rsidRPr="00F02AFF">
        <w:rPr>
          <w:rFonts w:ascii="Tahoma" w:hAnsi="Tahoma" w:cs="Tahoma"/>
          <w:lang w:val="sr-Cyrl-RS"/>
        </w:rPr>
        <w:t xml:space="preserve">екипа има право наступа са </w:t>
      </w:r>
      <w:r w:rsidR="0041126C" w:rsidRPr="00F02AFF">
        <w:rPr>
          <w:rFonts w:ascii="Tahoma" w:hAnsi="Tahoma" w:cs="Tahoma"/>
          <w:lang w:val="sr-Cyrl-RS"/>
        </w:rPr>
        <w:t>најмање</w:t>
      </w:r>
      <w:r w:rsidRPr="00F02AFF">
        <w:rPr>
          <w:rFonts w:ascii="Tahoma" w:hAnsi="Tahoma" w:cs="Tahoma"/>
          <w:lang w:val="sr-Cyrl-RS"/>
        </w:rPr>
        <w:t xml:space="preserve"> 12 </w:t>
      </w:r>
      <w:r w:rsidR="0041126C" w:rsidRPr="00F02AFF">
        <w:rPr>
          <w:rFonts w:ascii="Tahoma" w:hAnsi="Tahoma" w:cs="Tahoma"/>
          <w:lang w:val="sr-Cyrl-RS"/>
        </w:rPr>
        <w:t>а највише</w:t>
      </w:r>
      <w:r w:rsidR="00E7387F">
        <w:rPr>
          <w:rFonts w:ascii="Tahoma" w:hAnsi="Tahoma" w:cs="Tahoma"/>
          <w:lang w:val="sr-Cyrl-RS"/>
        </w:rPr>
        <w:t xml:space="preserve"> 15</w:t>
      </w:r>
      <w:r w:rsidR="0041126C" w:rsidRPr="00F02AFF">
        <w:rPr>
          <w:rFonts w:ascii="Tahoma" w:hAnsi="Tahoma" w:cs="Tahoma"/>
          <w:lang w:val="sr-Cyrl-RS"/>
        </w:rPr>
        <w:t xml:space="preserve"> играча/играчица</w:t>
      </w:r>
    </w:p>
    <w:p w14:paraId="7AB1DC2A" w14:textId="77777777" w:rsidR="00161B20" w:rsidRPr="00F02AFF" w:rsidRDefault="00161B20" w:rsidP="00DA121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 w:rsidRPr="00F02AFF">
        <w:rPr>
          <w:rFonts w:ascii="Tahoma" w:hAnsi="Tahoma" w:cs="Tahoma"/>
          <w:lang w:val="sr-Cyrl-RS"/>
        </w:rPr>
        <w:t>пријава екипа ће се вршити на списак пред утакмицу (од утакмице до утакмице клуб може неограничено мењати списак)</w:t>
      </w:r>
    </w:p>
    <w:p w14:paraId="799CBAED" w14:textId="4EED9B4C" w:rsidR="0092192F" w:rsidRDefault="007B6F32" w:rsidP="00DA121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proofErr w:type="spellStart"/>
      <w:r>
        <w:rPr>
          <w:rFonts w:ascii="Tahoma" w:hAnsi="Tahoma" w:cs="Tahoma"/>
          <w:lang w:val="sr-Cyrl-RS"/>
        </w:rPr>
        <w:t>обавезaн</w:t>
      </w:r>
      <w:proofErr w:type="spellEnd"/>
      <w:r w:rsidR="007676C4">
        <w:rPr>
          <w:rFonts w:ascii="Tahoma" w:hAnsi="Tahoma" w:cs="Tahoma"/>
          <w:lang w:val="sr-Cyrl-RS"/>
        </w:rPr>
        <w:t xml:space="preserve"> </w:t>
      </w:r>
      <w:proofErr w:type="spellStart"/>
      <w:r w:rsidR="007676C4">
        <w:rPr>
          <w:rFonts w:ascii="Tahoma" w:hAnsi="Tahoma" w:cs="Tahoma"/>
          <w:lang w:val="sr-Cyrl-RS"/>
        </w:rPr>
        <w:t>je</w:t>
      </w:r>
      <w:proofErr w:type="spellEnd"/>
      <w:r w:rsidR="007676C4">
        <w:rPr>
          <w:rFonts w:ascii="Tahoma" w:hAnsi="Tahoma" w:cs="Tahoma"/>
          <w:lang w:val="sr-Cyrl-RS"/>
        </w:rPr>
        <w:t xml:space="preserve"> </w:t>
      </w:r>
      <w:r w:rsidR="007676C4">
        <w:rPr>
          <w:rFonts w:ascii="Tahoma" w:hAnsi="Tahoma" w:cs="Tahoma"/>
          <w:lang w:val="en-GB"/>
        </w:rPr>
        <w:t>ТАКМИЧАРСКИ КАРТОН</w:t>
      </w:r>
      <w:r>
        <w:rPr>
          <w:rFonts w:ascii="Tahoma" w:hAnsi="Tahoma" w:cs="Tahoma"/>
          <w:lang w:val="sr-Cyrl-RS"/>
        </w:rPr>
        <w:t xml:space="preserve"> и</w:t>
      </w:r>
      <w:r w:rsidR="007676C4">
        <w:rPr>
          <w:rFonts w:ascii="Tahoma" w:hAnsi="Tahoma" w:cs="Tahoma"/>
          <w:lang w:val="sr-Cyrl-RS"/>
        </w:rPr>
        <w:t xml:space="preserve"> ЛЕКАРСКИ ПРЕГЛЕД</w:t>
      </w:r>
      <w:r w:rsidR="00A61D3B" w:rsidRPr="00F02AFF">
        <w:rPr>
          <w:rFonts w:ascii="Tahoma" w:hAnsi="Tahoma" w:cs="Tahoma"/>
          <w:lang w:val="sr-Cyrl-RS"/>
        </w:rPr>
        <w:t xml:space="preserve"> за сваког учесника (играча/играчицу).</w:t>
      </w:r>
      <w:r w:rsidR="00442DAE" w:rsidRPr="00F02AFF">
        <w:rPr>
          <w:rFonts w:ascii="Tahoma" w:hAnsi="Tahoma" w:cs="Tahoma"/>
          <w:lang w:val="sr-Cyrl-RS"/>
        </w:rPr>
        <w:t xml:space="preserve"> </w:t>
      </w:r>
      <w:r w:rsidR="007676C4">
        <w:rPr>
          <w:rFonts w:ascii="Tahoma" w:hAnsi="Tahoma" w:cs="Tahoma"/>
          <w:lang w:val="sr-Cyrl-RS"/>
        </w:rPr>
        <w:t>Клубови су обавезни да изврше регистрацију свих играча и изваде такмичарски картон. Клуб је у обавези да такмичарске картоне и лекарске прегледе носи на утакмице у случају потребе доказивања идентитета;</w:t>
      </w:r>
    </w:p>
    <w:p w14:paraId="1C3B328A" w14:textId="42EC26AF" w:rsidR="007676C4" w:rsidRPr="00F02AFF" w:rsidRDefault="007676C4" w:rsidP="007676C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 w:rsidRPr="00F02AFF">
        <w:rPr>
          <w:rFonts w:ascii="Tahoma" w:hAnsi="Tahoma" w:cs="Tahoma"/>
          <w:lang w:val="sr-Cyrl-RS"/>
        </w:rPr>
        <w:t xml:space="preserve">екипе су у обавези да пре почетка утакмице </w:t>
      </w:r>
      <w:r>
        <w:rPr>
          <w:rFonts w:ascii="Tahoma" w:hAnsi="Tahoma" w:cs="Tahoma"/>
          <w:lang w:val="sr-Cyrl-RS"/>
        </w:rPr>
        <w:t xml:space="preserve">записничару </w:t>
      </w:r>
      <w:r w:rsidRPr="00F02AFF">
        <w:rPr>
          <w:rFonts w:ascii="Tahoma" w:hAnsi="Tahoma" w:cs="Tahoma"/>
          <w:lang w:val="sr-Cyrl-RS"/>
        </w:rPr>
        <w:t>доставе списак играча на обрасцу-пријави за утакмицу коју ће КСБ ф</w:t>
      </w:r>
      <w:r>
        <w:rPr>
          <w:rFonts w:ascii="Tahoma" w:hAnsi="Tahoma" w:cs="Tahoma"/>
          <w:lang w:val="sr-Cyrl-RS"/>
        </w:rPr>
        <w:t xml:space="preserve">ормирати и доставити клубовима; </w:t>
      </w:r>
    </w:p>
    <w:p w14:paraId="3C9F326D" w14:textId="6FBA372A" w:rsidR="00E7387F" w:rsidRDefault="00E7387F" w:rsidP="00DA121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Документ Посебна правила за </w:t>
      </w:r>
      <w:proofErr w:type="spellStart"/>
      <w:r>
        <w:rPr>
          <w:rFonts w:ascii="Tahoma" w:hAnsi="Tahoma" w:cs="Tahoma"/>
          <w:lang w:val="sr-Cyrl-RS"/>
        </w:rPr>
        <w:t>мк</w:t>
      </w:r>
      <w:proofErr w:type="spellEnd"/>
      <w:r>
        <w:rPr>
          <w:rFonts w:ascii="Tahoma" w:hAnsi="Tahoma" w:cs="Tahoma"/>
          <w:lang w:val="sr-Cyrl-RS"/>
        </w:rPr>
        <w:t xml:space="preserve"> такмичења у категоријама У11/У10 мини баскет ће бити технички коригована и прилагођена организацији нашег такмичења, уз поштовање основних начела (нпр. Помиње се продужетак кога нема када се не води резултат, право наступа са највише 12 играча повећати на 15, ...</w:t>
      </w:r>
    </w:p>
    <w:p w14:paraId="55E337EC" w14:textId="77777777" w:rsidR="00F26EBB" w:rsidRPr="00F02AFF" w:rsidRDefault="00F26EBB" w:rsidP="00F26EBB">
      <w:pPr>
        <w:pStyle w:val="ListParagraph"/>
        <w:spacing w:line="276" w:lineRule="auto"/>
        <w:ind w:left="1080"/>
        <w:jc w:val="both"/>
        <w:rPr>
          <w:rFonts w:ascii="Tahoma" w:hAnsi="Tahoma" w:cs="Tahoma"/>
          <w:lang w:val="sr-Cyrl-RS"/>
        </w:rPr>
      </w:pPr>
    </w:p>
    <w:p w14:paraId="14583B49" w14:textId="0218009F" w:rsidR="00DA1219" w:rsidRPr="00F02AFF" w:rsidRDefault="00DA1219" w:rsidP="0093690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u w:val="single"/>
          <w:lang w:val="sr-Cyrl-RS"/>
        </w:rPr>
      </w:pPr>
      <w:r w:rsidRPr="00F02AFF">
        <w:rPr>
          <w:rFonts w:ascii="Tahoma" w:hAnsi="Tahoma" w:cs="Tahoma"/>
          <w:b/>
          <w:u w:val="single"/>
          <w:lang w:val="sr-Cyrl-RS"/>
        </w:rPr>
        <w:t xml:space="preserve">Клубови </w:t>
      </w:r>
      <w:r w:rsidR="00047785" w:rsidRPr="00F02AFF">
        <w:rPr>
          <w:rFonts w:ascii="Tahoma" w:hAnsi="Tahoma" w:cs="Tahoma"/>
          <w:b/>
          <w:u w:val="single"/>
          <w:lang w:val="sr-Cyrl-RS"/>
        </w:rPr>
        <w:t>су у обавези да обезбеде:</w:t>
      </w:r>
    </w:p>
    <w:p w14:paraId="17E71519" w14:textId="1CC6492F" w:rsidR="00DA1219" w:rsidRPr="00F02AFF" w:rsidRDefault="00DA1219" w:rsidP="00DA121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 w:rsidRPr="00F02AFF">
        <w:rPr>
          <w:rFonts w:ascii="Tahoma" w:hAnsi="Tahoma" w:cs="Tahoma"/>
          <w:lang w:val="sr-Cyrl-RS"/>
        </w:rPr>
        <w:t xml:space="preserve">САЛУ СА КОШАРКАШКИМ КОНСТРУКЦИЈАМА КОЈЕ СЕ МОГУ СПУСТИТИ НА 2.60М (или да конструкција има механизам за спуштање кошева или да постоји додатна конструкција за 2.60м која се </w:t>
      </w:r>
      <w:r w:rsidR="00161B20" w:rsidRPr="00F02AFF">
        <w:rPr>
          <w:rFonts w:ascii="Tahoma" w:hAnsi="Tahoma" w:cs="Tahoma"/>
          <w:lang w:val="sr-Cyrl-RS"/>
        </w:rPr>
        <w:t>монтира</w:t>
      </w:r>
      <w:r w:rsidRPr="00F02AFF">
        <w:rPr>
          <w:rFonts w:ascii="Tahoma" w:hAnsi="Tahoma" w:cs="Tahoma"/>
          <w:lang w:val="sr-Cyrl-RS"/>
        </w:rPr>
        <w:t xml:space="preserve"> на постојећу)</w:t>
      </w:r>
    </w:p>
    <w:p w14:paraId="7DF2565A" w14:textId="69CF00D3" w:rsidR="00047785" w:rsidRPr="00F02AFF" w:rsidRDefault="00047785" w:rsidP="00DA121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 w:rsidRPr="00F02AFF">
        <w:rPr>
          <w:rFonts w:ascii="Tahoma" w:hAnsi="Tahoma" w:cs="Tahoma"/>
          <w:lang w:val="sr-Cyrl-RS"/>
        </w:rPr>
        <w:t>Клуб домаћин утакмицу заказује канцелариј</w:t>
      </w:r>
      <w:r w:rsidR="00645D91" w:rsidRPr="00F02AFF">
        <w:rPr>
          <w:rFonts w:ascii="Tahoma" w:hAnsi="Tahoma" w:cs="Tahoma"/>
          <w:lang w:val="sr-Cyrl-RS"/>
        </w:rPr>
        <w:t>и</w:t>
      </w:r>
      <w:r w:rsidRPr="00F02AFF">
        <w:rPr>
          <w:rFonts w:ascii="Tahoma" w:hAnsi="Tahoma" w:cs="Tahoma"/>
          <w:lang w:val="sr-Cyrl-RS"/>
        </w:rPr>
        <w:t xml:space="preserve"> КСБ уз претходни договор </w:t>
      </w:r>
      <w:r w:rsidR="00645D91" w:rsidRPr="00F02AFF">
        <w:rPr>
          <w:rFonts w:ascii="Tahoma" w:hAnsi="Tahoma" w:cs="Tahoma"/>
          <w:lang w:val="sr-Cyrl-RS"/>
        </w:rPr>
        <w:t xml:space="preserve">са </w:t>
      </w:r>
      <w:r w:rsidRPr="00F02AFF">
        <w:rPr>
          <w:rFonts w:ascii="Tahoma" w:hAnsi="Tahoma" w:cs="Tahoma"/>
          <w:lang w:val="sr-Cyrl-RS"/>
        </w:rPr>
        <w:t>гостујућим клубом</w:t>
      </w:r>
      <w:r w:rsidR="00BB20C9">
        <w:rPr>
          <w:rFonts w:ascii="Tahoma" w:hAnsi="Tahoma" w:cs="Tahoma"/>
          <w:lang w:val="en-GB"/>
        </w:rPr>
        <w:t xml:space="preserve">, </w:t>
      </w:r>
      <w:r w:rsidR="00BB20C9">
        <w:rPr>
          <w:rFonts w:ascii="Tahoma" w:hAnsi="Tahoma" w:cs="Tahoma"/>
          <w:lang w:val="sr-Cyrl-RS"/>
        </w:rPr>
        <w:t>до среде</w:t>
      </w:r>
    </w:p>
    <w:p w14:paraId="17210EB1" w14:textId="6E1EF507" w:rsidR="00DA1219" w:rsidRDefault="00161B20" w:rsidP="00DA121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 w:rsidRPr="00F02AFF">
        <w:rPr>
          <w:rFonts w:ascii="Tahoma" w:hAnsi="Tahoma" w:cs="Tahoma"/>
          <w:lang w:val="sr-Cyrl-RS"/>
        </w:rPr>
        <w:t xml:space="preserve">Клуб организатор утакмице је у обавези да обезбеди најмање </w:t>
      </w:r>
      <w:r w:rsidR="00A105DF">
        <w:rPr>
          <w:rFonts w:ascii="Tahoma" w:hAnsi="Tahoma" w:cs="Tahoma"/>
          <w:lang w:val="en-GB"/>
        </w:rPr>
        <w:t>4</w:t>
      </w:r>
      <w:r w:rsidRPr="00F02AFF">
        <w:rPr>
          <w:rFonts w:ascii="Tahoma" w:hAnsi="Tahoma" w:cs="Tahoma"/>
          <w:lang w:val="sr-Cyrl-RS"/>
        </w:rPr>
        <w:t xml:space="preserve"> лопте величине 5</w:t>
      </w:r>
    </w:p>
    <w:p w14:paraId="7BBEDA5B" w14:textId="2E1F4461" w:rsidR="00E7387F" w:rsidRDefault="00E7387F" w:rsidP="00DA121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Клуб је у обавези да обезбеди једнообразну опрему за своју екипу (Сугеришемо да то буде кошаркашки комплет а најмање једнообразни горњи део опреме)</w:t>
      </w:r>
    </w:p>
    <w:p w14:paraId="008F1835" w14:textId="7894E229" w:rsidR="00E7387F" w:rsidRDefault="00E7387F" w:rsidP="00DA121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Клуб је у обавези да обезбеди 5 маркера за случај исте боје опреме</w:t>
      </w:r>
    </w:p>
    <w:p w14:paraId="6A5A3C24" w14:textId="77777777" w:rsidR="00BB20C9" w:rsidRDefault="00BB20C9" w:rsidP="00BB20C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Клуб је у обавези да обезбеди једну особу записничара која ће водити записник са основним обавезним подацима, вођењем времена према пропозицијама са посебном пажњом на обавезне паузе за замене играча. Клуб организатор утакмице и записничар су у обавези да канцеларији КСБ доставе записник са утакмице и пријаву екипе са именима свих играча учесника;</w:t>
      </w:r>
    </w:p>
    <w:p w14:paraId="7433E33F" w14:textId="3D157331" w:rsidR="00197CE2" w:rsidRDefault="00197CE2" w:rsidP="00BB20C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Клуб је у обавези да обезбеди сагласност родитеља за сликање играча са медаљом после сваке утакмице и објаву фотографије на сајту и друштвеним мрежама КСБ</w:t>
      </w:r>
    </w:p>
    <w:p w14:paraId="226E9DB3" w14:textId="5DCE5369" w:rsidR="00EF4691" w:rsidRPr="00F02AFF" w:rsidRDefault="00EF4691" w:rsidP="00BB20C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Клуб је у обавези да на утакмици када је домаћин обезбеди заједнички фотографију два играча добитника медаље и исту достави канцеларији КСБ на мејл са навођењем имена клуба и имена и презимена играча</w:t>
      </w:r>
      <w:r w:rsidR="00762893">
        <w:rPr>
          <w:rFonts w:ascii="Tahoma" w:hAnsi="Tahoma" w:cs="Tahoma"/>
          <w:lang w:val="en-GB"/>
        </w:rPr>
        <w:t xml:space="preserve">. </w:t>
      </w:r>
      <w:r w:rsidR="00762893">
        <w:rPr>
          <w:rFonts w:ascii="Tahoma" w:hAnsi="Tahoma" w:cs="Tahoma"/>
          <w:lang w:val="sr-Cyrl-RS"/>
        </w:rPr>
        <w:t>Такође и фотографије екипа (заједничку или посебне).</w:t>
      </w:r>
    </w:p>
    <w:p w14:paraId="396255A5" w14:textId="77777777" w:rsidR="007676C4" w:rsidRDefault="007676C4" w:rsidP="007676C4">
      <w:pPr>
        <w:pStyle w:val="ListParagraph"/>
        <w:spacing w:line="276" w:lineRule="auto"/>
        <w:ind w:left="1080"/>
        <w:jc w:val="both"/>
        <w:rPr>
          <w:rFonts w:ascii="Tahoma" w:hAnsi="Tahoma" w:cs="Tahoma"/>
          <w:lang w:val="sr-Cyrl-RS"/>
        </w:rPr>
      </w:pPr>
    </w:p>
    <w:p w14:paraId="41FB30DE" w14:textId="77777777" w:rsidR="00197CE2" w:rsidRDefault="00197CE2" w:rsidP="007676C4">
      <w:pPr>
        <w:pStyle w:val="ListParagraph"/>
        <w:spacing w:line="276" w:lineRule="auto"/>
        <w:ind w:left="1080"/>
        <w:jc w:val="both"/>
        <w:rPr>
          <w:rFonts w:ascii="Tahoma" w:hAnsi="Tahoma" w:cs="Tahoma"/>
          <w:lang w:val="sr-Cyrl-RS"/>
        </w:rPr>
      </w:pPr>
    </w:p>
    <w:p w14:paraId="63F1A399" w14:textId="77777777" w:rsidR="00197CE2" w:rsidRDefault="00197CE2" w:rsidP="007676C4">
      <w:pPr>
        <w:pStyle w:val="ListParagraph"/>
        <w:spacing w:line="276" w:lineRule="auto"/>
        <w:ind w:left="1080"/>
        <w:jc w:val="both"/>
        <w:rPr>
          <w:rFonts w:ascii="Tahoma" w:hAnsi="Tahoma" w:cs="Tahoma"/>
          <w:lang w:val="sr-Cyrl-RS"/>
        </w:rPr>
      </w:pPr>
    </w:p>
    <w:p w14:paraId="441D6B3B" w14:textId="77777777" w:rsidR="00197CE2" w:rsidRDefault="00197CE2" w:rsidP="007676C4">
      <w:pPr>
        <w:pStyle w:val="ListParagraph"/>
        <w:spacing w:line="276" w:lineRule="auto"/>
        <w:ind w:left="1080"/>
        <w:jc w:val="both"/>
        <w:rPr>
          <w:rFonts w:ascii="Tahoma" w:hAnsi="Tahoma" w:cs="Tahoma"/>
          <w:lang w:val="sr-Cyrl-RS"/>
        </w:rPr>
      </w:pPr>
    </w:p>
    <w:p w14:paraId="713582F6" w14:textId="12743D86" w:rsidR="00047785" w:rsidRPr="00F02AFF" w:rsidRDefault="00047785" w:rsidP="0004778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u w:val="single"/>
          <w:lang w:val="sr-Cyrl-RS"/>
        </w:rPr>
      </w:pPr>
      <w:r w:rsidRPr="00F02AFF">
        <w:rPr>
          <w:rFonts w:ascii="Tahoma" w:hAnsi="Tahoma" w:cs="Tahoma"/>
          <w:b/>
          <w:u w:val="single"/>
          <w:lang w:val="sr-Cyrl-RS"/>
        </w:rPr>
        <w:t>Обавезе КСБ:</w:t>
      </w:r>
    </w:p>
    <w:p w14:paraId="6A3D4F06" w14:textId="37A79046" w:rsidR="00161B20" w:rsidRDefault="00BB20C9" w:rsidP="0004778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Обезбедиће за сваку утакмицу по једну медаљу за најбољег играча домаће екипе и на</w:t>
      </w:r>
      <w:r w:rsidR="00197CE2">
        <w:rPr>
          <w:rFonts w:ascii="Tahoma" w:hAnsi="Tahoma" w:cs="Tahoma"/>
          <w:lang w:val="sr-Cyrl-RS"/>
        </w:rPr>
        <w:t>ј</w:t>
      </w:r>
      <w:r>
        <w:rPr>
          <w:rFonts w:ascii="Tahoma" w:hAnsi="Tahoma" w:cs="Tahoma"/>
          <w:lang w:val="sr-Cyrl-RS"/>
        </w:rPr>
        <w:t>бољег играча гостујуће екипе, по одабиру тренера за своју екипу</w:t>
      </w:r>
    </w:p>
    <w:p w14:paraId="56AEF31B" w14:textId="3B606EEC" w:rsidR="00EF4691" w:rsidRPr="00EF4691" w:rsidRDefault="00EF4691" w:rsidP="0004778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КСБ ће свакој екипи доставити по 2 медаље за утакмице када је домаћин</w:t>
      </w:r>
    </w:p>
    <w:p w14:paraId="544E5E88" w14:textId="6CD119C0" w:rsidR="00EF4691" w:rsidRDefault="00EF4691" w:rsidP="0004778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Клуб домаћин утакмице је обавезан да на утакмици додели медаљу најбољим играчима (домаћем по одабиру домаћег тренера, гостујућем по одабиру гостујућег тренера)</w:t>
      </w:r>
    </w:p>
    <w:p w14:paraId="3CFF2A8B" w14:textId="77777777" w:rsidR="00BB20C9" w:rsidRPr="00F02AFF" w:rsidRDefault="00BB20C9" w:rsidP="008C59F0">
      <w:pPr>
        <w:pStyle w:val="ListParagraph"/>
        <w:spacing w:line="276" w:lineRule="auto"/>
        <w:ind w:left="1080"/>
        <w:jc w:val="both"/>
        <w:rPr>
          <w:rFonts w:ascii="Tahoma" w:hAnsi="Tahoma" w:cs="Tahoma"/>
          <w:lang w:val="sr-Cyrl-RS"/>
        </w:rPr>
      </w:pPr>
    </w:p>
    <w:p w14:paraId="266CA818" w14:textId="29F334E6" w:rsidR="0041126C" w:rsidRPr="00F02AFF" w:rsidRDefault="007B1211" w:rsidP="007B121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u w:val="single"/>
          <w:lang w:val="sr-Cyrl-RS"/>
        </w:rPr>
      </w:pPr>
      <w:r w:rsidRPr="00F02AFF">
        <w:rPr>
          <w:rFonts w:ascii="Tahoma" w:hAnsi="Tahoma" w:cs="Tahoma"/>
          <w:b/>
          <w:u w:val="single"/>
          <w:lang w:val="sr-Cyrl-RS"/>
        </w:rPr>
        <w:t>Систем такмичења:</w:t>
      </w:r>
    </w:p>
    <w:p w14:paraId="24ED1D33" w14:textId="058143A6" w:rsidR="00D659D9" w:rsidRPr="00D659D9" w:rsidRDefault="00D659D9" w:rsidP="0004778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Cs/>
          <w:lang w:val="sr-Cyrl-RS"/>
        </w:rPr>
      </w:pPr>
      <w:r w:rsidRPr="00D659D9">
        <w:rPr>
          <w:rFonts w:ascii="Tahoma" w:hAnsi="Tahoma" w:cs="Tahoma"/>
          <w:bCs/>
          <w:lang w:val="sr-Cyrl-RS"/>
        </w:rPr>
        <w:t xml:space="preserve">Систем такмичења је у групама, број екипа у групи зависиће од броја </w:t>
      </w:r>
      <w:proofErr w:type="spellStart"/>
      <w:r w:rsidRPr="00D659D9">
        <w:rPr>
          <w:rFonts w:ascii="Tahoma" w:hAnsi="Tahoma" w:cs="Tahoma"/>
          <w:bCs/>
          <w:lang w:val="sr-Cyrl-RS"/>
        </w:rPr>
        <w:t>приављених</w:t>
      </w:r>
      <w:proofErr w:type="spellEnd"/>
      <w:r w:rsidRPr="00D659D9">
        <w:rPr>
          <w:rFonts w:ascii="Tahoma" w:hAnsi="Tahoma" w:cs="Tahoma"/>
          <w:bCs/>
          <w:lang w:val="sr-Cyrl-RS"/>
        </w:rPr>
        <w:t xml:space="preserve"> екипа али не мање од 4 (четири) екипе;</w:t>
      </w:r>
    </w:p>
    <w:p w14:paraId="4BDE5821" w14:textId="03490FBB" w:rsidR="00047785" w:rsidRPr="00F02AFF" w:rsidRDefault="00047785" w:rsidP="0004778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lang w:val="sr-Cyrl-RS"/>
        </w:rPr>
      </w:pPr>
      <w:r w:rsidRPr="00F02AFF">
        <w:rPr>
          <w:rFonts w:ascii="Tahoma" w:hAnsi="Tahoma" w:cs="Tahoma"/>
          <w:lang w:val="sr-Cyrl-RS"/>
        </w:rPr>
        <w:t xml:space="preserve">Систем такмичења је </w:t>
      </w:r>
      <w:proofErr w:type="spellStart"/>
      <w:r w:rsidRPr="00F02AFF">
        <w:rPr>
          <w:rFonts w:ascii="Tahoma" w:hAnsi="Tahoma" w:cs="Tahoma"/>
          <w:lang w:val="sr-Cyrl-RS"/>
        </w:rPr>
        <w:t>двокружни</w:t>
      </w:r>
      <w:proofErr w:type="spellEnd"/>
      <w:r w:rsidRPr="00F02AFF">
        <w:rPr>
          <w:rFonts w:ascii="Tahoma" w:hAnsi="Tahoma" w:cs="Tahoma"/>
          <w:lang w:val="sr-Cyrl-RS"/>
        </w:rPr>
        <w:t xml:space="preserve">, један клуб је и гост и домаћин, игра се </w:t>
      </w:r>
      <w:proofErr w:type="spellStart"/>
      <w:r w:rsidRPr="00F02AFF">
        <w:rPr>
          <w:rFonts w:ascii="Tahoma" w:hAnsi="Tahoma" w:cs="Tahoma"/>
          <w:lang w:val="sr-Cyrl-RS"/>
        </w:rPr>
        <w:t>свак</w:t>
      </w:r>
      <w:proofErr w:type="spellEnd"/>
      <w:r w:rsidRPr="00F02AFF">
        <w:rPr>
          <w:rFonts w:ascii="Tahoma" w:hAnsi="Tahoma" w:cs="Tahoma"/>
          <w:lang w:val="sr-Cyrl-RS"/>
        </w:rPr>
        <w:t xml:space="preserve"> са сваким</w:t>
      </w:r>
    </w:p>
    <w:p w14:paraId="1C629C24" w14:textId="7336A97B" w:rsidR="00047785" w:rsidRPr="00F02AFF" w:rsidRDefault="00047785" w:rsidP="007B121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lang w:val="sr-Cyrl-RS"/>
        </w:rPr>
      </w:pPr>
      <w:r w:rsidRPr="00F02AFF">
        <w:rPr>
          <w:rFonts w:ascii="Tahoma" w:hAnsi="Tahoma" w:cs="Tahoma"/>
          <w:lang w:val="sr-Cyrl-RS"/>
        </w:rPr>
        <w:t>игра се укупно 6 кола</w:t>
      </w:r>
    </w:p>
    <w:p w14:paraId="7DA6CF60" w14:textId="24DC0AA5" w:rsidR="00645D91" w:rsidRPr="00F02AFF" w:rsidRDefault="00645D91" w:rsidP="007B121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 w:rsidRPr="00F02AFF">
        <w:rPr>
          <w:rFonts w:ascii="Tahoma" w:hAnsi="Tahoma" w:cs="Tahoma"/>
          <w:lang w:val="sr-Cyrl-RS"/>
        </w:rPr>
        <w:t>Утакмице се првенствено играју викендом и морају се играти коло за коло. НИЈЕ ДОЗВОЉЕНО ОТКАЗИВАЊЕ ИЛИ НЕОДИГРАВАЊЕ УТАКМИЦА</w:t>
      </w:r>
    </w:p>
    <w:p w14:paraId="289126A6" w14:textId="6E2DE064" w:rsidR="00645D91" w:rsidRPr="00F02AFF" w:rsidRDefault="00645D91" w:rsidP="007B121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 w:rsidRPr="00F02AFF">
        <w:rPr>
          <w:rFonts w:ascii="Tahoma" w:hAnsi="Tahoma" w:cs="Tahoma"/>
          <w:lang w:val="sr-Cyrl-RS"/>
        </w:rPr>
        <w:t>Клубови се могу договарати о месту одигравања утакмица уз обострану сагласност (обе међусобне утакмице се могу одиграти на терену једног клуба)</w:t>
      </w:r>
    </w:p>
    <w:p w14:paraId="404B4A99" w14:textId="48AB44FD" w:rsidR="00645D91" w:rsidRPr="00F02AFF" w:rsidRDefault="00645D91" w:rsidP="007B121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lang w:val="sr-Cyrl-RS"/>
        </w:rPr>
      </w:pPr>
      <w:r w:rsidRPr="00F02AFF">
        <w:rPr>
          <w:rFonts w:ascii="Tahoma" w:hAnsi="Tahoma" w:cs="Tahoma"/>
          <w:lang w:val="sr-Cyrl-RS"/>
        </w:rPr>
        <w:t xml:space="preserve">Почетком јуна ће се организовати завршни догађај уз учешће свих екипа. У </w:t>
      </w:r>
      <w:proofErr w:type="spellStart"/>
      <w:r w:rsidRPr="00F02AFF">
        <w:rPr>
          <w:rFonts w:ascii="Tahoma" w:hAnsi="Tahoma" w:cs="Tahoma"/>
          <w:lang w:val="sr-Cyrl-RS"/>
        </w:rPr>
        <w:t>завосности</w:t>
      </w:r>
      <w:proofErr w:type="spellEnd"/>
      <w:r w:rsidR="008C59F0">
        <w:rPr>
          <w:rFonts w:ascii="Tahoma" w:hAnsi="Tahoma" w:cs="Tahoma"/>
          <w:lang w:val="sr-Cyrl-RS"/>
        </w:rPr>
        <w:t xml:space="preserve"> од расположивих термина екипе ће одиграти</w:t>
      </w:r>
      <w:r w:rsidRPr="00F02AFF">
        <w:rPr>
          <w:rFonts w:ascii="Tahoma" w:hAnsi="Tahoma" w:cs="Tahoma"/>
          <w:lang w:val="sr-Cyrl-RS"/>
        </w:rPr>
        <w:t xml:space="preserve"> по 1 евентуално 2 утакмице и том приликом сви учесници (играчи) би добили медаље</w:t>
      </w:r>
    </w:p>
    <w:p w14:paraId="19276294" w14:textId="77777777" w:rsidR="003435DB" w:rsidRPr="003435DB" w:rsidRDefault="003435DB" w:rsidP="007B1211">
      <w:pPr>
        <w:pStyle w:val="ListParagraph"/>
        <w:spacing w:line="276" w:lineRule="auto"/>
        <w:ind w:left="1080"/>
        <w:jc w:val="both"/>
        <w:rPr>
          <w:rFonts w:ascii="Tahoma" w:hAnsi="Tahoma" w:cs="Tahoma"/>
          <w:sz w:val="20"/>
          <w:szCs w:val="20"/>
          <w:lang w:val="en-GB"/>
        </w:rPr>
      </w:pPr>
    </w:p>
    <w:sectPr w:rsidR="003435DB" w:rsidRPr="003435DB" w:rsidSect="00442DAE">
      <w:pgSz w:w="12240" w:h="15840"/>
      <w:pgMar w:top="426" w:right="90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22519"/>
    <w:multiLevelType w:val="hybridMultilevel"/>
    <w:tmpl w:val="23B42232"/>
    <w:lvl w:ilvl="0" w:tplc="5886661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E364A"/>
    <w:multiLevelType w:val="hybridMultilevel"/>
    <w:tmpl w:val="6B808068"/>
    <w:lvl w:ilvl="0" w:tplc="13F4C65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382D5D"/>
    <w:multiLevelType w:val="hybridMultilevel"/>
    <w:tmpl w:val="A536B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150407">
    <w:abstractNumId w:val="0"/>
  </w:num>
  <w:num w:numId="2" w16cid:durableId="1417822555">
    <w:abstractNumId w:val="2"/>
  </w:num>
  <w:num w:numId="3" w16cid:durableId="71489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06"/>
    <w:rsid w:val="00047785"/>
    <w:rsid w:val="000857EB"/>
    <w:rsid w:val="00161B20"/>
    <w:rsid w:val="00197CE2"/>
    <w:rsid w:val="001A7924"/>
    <w:rsid w:val="002649FF"/>
    <w:rsid w:val="002E0BA8"/>
    <w:rsid w:val="003435DB"/>
    <w:rsid w:val="003C0C05"/>
    <w:rsid w:val="0041126C"/>
    <w:rsid w:val="00442DAE"/>
    <w:rsid w:val="0045227F"/>
    <w:rsid w:val="00465A5C"/>
    <w:rsid w:val="00502723"/>
    <w:rsid w:val="00532BBD"/>
    <w:rsid w:val="005D3CAF"/>
    <w:rsid w:val="006028E8"/>
    <w:rsid w:val="00645D91"/>
    <w:rsid w:val="00691F99"/>
    <w:rsid w:val="00721F98"/>
    <w:rsid w:val="00762893"/>
    <w:rsid w:val="007676C4"/>
    <w:rsid w:val="007B1211"/>
    <w:rsid w:val="007B6F32"/>
    <w:rsid w:val="007D36B7"/>
    <w:rsid w:val="007D735D"/>
    <w:rsid w:val="008C59F0"/>
    <w:rsid w:val="008C72FF"/>
    <w:rsid w:val="00905D73"/>
    <w:rsid w:val="0092192F"/>
    <w:rsid w:val="00936906"/>
    <w:rsid w:val="00977E62"/>
    <w:rsid w:val="00A105DF"/>
    <w:rsid w:val="00A17C7E"/>
    <w:rsid w:val="00A61D3B"/>
    <w:rsid w:val="00AA4DD5"/>
    <w:rsid w:val="00B17CDA"/>
    <w:rsid w:val="00B20F80"/>
    <w:rsid w:val="00B30A13"/>
    <w:rsid w:val="00B73314"/>
    <w:rsid w:val="00BB20C9"/>
    <w:rsid w:val="00C21B25"/>
    <w:rsid w:val="00CA5F96"/>
    <w:rsid w:val="00CF0697"/>
    <w:rsid w:val="00D659D9"/>
    <w:rsid w:val="00DA1219"/>
    <w:rsid w:val="00E7387F"/>
    <w:rsid w:val="00EF252F"/>
    <w:rsid w:val="00EF4691"/>
    <w:rsid w:val="00F02AFF"/>
    <w:rsid w:val="00F26EBB"/>
    <w:rsid w:val="00F4428E"/>
    <w:rsid w:val="00F707E1"/>
    <w:rsid w:val="00F732CB"/>
    <w:rsid w:val="00F900EF"/>
    <w:rsid w:val="00F95F48"/>
    <w:rsid w:val="00FA71DA"/>
    <w:rsid w:val="00FC1B18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D78D"/>
  <w15:chartTrackingRefBased/>
  <w15:docId w15:val="{E8D7F1DE-100C-43E6-B3B8-8B0C9931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90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9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1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B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B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B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Bosko</dc:creator>
  <cp:keywords/>
  <dc:description/>
  <cp:lastModifiedBy>Bosko Adzic</cp:lastModifiedBy>
  <cp:revision>4</cp:revision>
  <cp:lastPrinted>2020-02-13T11:16:00Z</cp:lastPrinted>
  <dcterms:created xsi:type="dcterms:W3CDTF">2025-01-31T22:27:00Z</dcterms:created>
  <dcterms:modified xsi:type="dcterms:W3CDTF">2025-01-31T22:37:00Z</dcterms:modified>
</cp:coreProperties>
</file>